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Assistant in Nursing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Compassionate Assistant in Nursing with a Certificate III in Health Services Assistance and experience in aged care and hospital settings. Skilled in personal care, manual handling and vital signs monitoring, with a focus on dignity, safety and clear communication with nursing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Infection control and hygiene   •   Manual handling and patient hoists   •   Vital signs monitoring (blood pressure, temperature, pulse)   •   iCare   •   MasterCare   •   Titanium   •   Written communication   •   Empathy and interpersonal care   •   Attention to detail   •   Physical stamina and dexterity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Assistant in Nursing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Assisted up to 15 patients per shift with showering, dressing and toileting, maintaining dignity and following individual care plans.</w:t>
      </w:r>
    </w:p>
    <w:p>
      <w:pPr>
        <w:pStyle w:val="ListBullet"/>
        <w:spacing w:after="80" w:line="276" w:lineRule="auto"/>
      </w:pPr>
      <w:r>
        <w:t>Served meals and provided feeding support to residents with modified texture diets, recording intake and reporting concerns to the registered nurse.</w:t>
      </w:r>
    </w:p>
    <w:p>
      <w:pPr>
        <w:pStyle w:val="ListBullet"/>
        <w:spacing w:after="80" w:line="276" w:lineRule="auto"/>
      </w:pPr>
      <w:r>
        <w:t>Transferred patients using ceiling and standing hoists, completing two-person assists for high-risk residents and reducing manual handling risk on the ward.</w:t>
      </w:r>
    </w:p>
    <w:p>
      <w:pPr>
        <w:pStyle w:val="ListBullet"/>
        <w:spacing w:after="80" w:line="276" w:lineRule="auto"/>
      </w:pPr>
      <w:r>
        <w:t>Monitored and recorded vital signs for a 20-bed unit each shift, escalating changes in blood pressure or temperature to nursing staff within minutes.</w:t>
      </w:r>
    </w:p>
    <w:p>
      <w:pPr>
        <w:pStyle w:val="ListBullet"/>
        <w:spacing w:after="240" w:line="276" w:lineRule="auto"/>
      </w:pPr>
      <w:r>
        <w:t>Changed linen, tidied patient areas and restocked supplies across a 30-bed aged care wing, keeping rooms clean and ready for admissions.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Health Services Assistance (Assisting in Nursing Work in Acute Care) or Certificate III in Individual Support (Ageing), plus a current first aid certificate, National Police Check and NDIS Worker Screening Check where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