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Automation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Automation technician with a trade and instrumentation background, experienced in installing, programming and maintaining PLC, HMI and SCADA systems across manufacturing and processing plant. I fault find on live equipment, commission drives and sensors, and keep control system documentation accurate so production stays safe and running. I work closely with engineers and electricians to solve control problems and improve plant reliability.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PLC programming and modification   •   HMI and SCADA configuration   •   Instrument calibration and loop testing   •   Variable speed drive commissioning   •   Fault finding on live automated plant   •   Safety interlock and emergency stop testing   •   Control system documentation and backups   •   Process improvement   •   Siemens TIA Portal   •   Rockwell Studio 5000   •   Ignition SCADA   •   HMI terminals   •   Multimeters and loop calibrators   •   Problem solving   •   Safety and compliance awareness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Automation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Commissioned PLC and drive systems on a new packaging line, bringing it to full production within the planned shutdown window.</w:t>
      </w:r>
    </w:p>
    <w:p>
      <w:pPr>
        <w:pStyle w:val="ListBullet"/>
        <w:spacing w:after="80" w:line="276" w:lineRule="auto"/>
      </w:pPr>
      <w:r>
        <w:t>Diagnosed and repaired control faults across a 24/7 processing plant, reducing unplanned stoppages on the shift.</w:t>
      </w:r>
    </w:p>
    <w:p>
      <w:pPr>
        <w:pStyle w:val="ListBullet"/>
        <w:spacing w:after="80" w:line="276" w:lineRule="auto"/>
      </w:pPr>
      <w:r>
        <w:t>Modified HMI screens and PLC logic to support a product changeover, cutting setup time from two hours to forty minutes.</w:t>
      </w:r>
    </w:p>
    <w:p>
      <w:pPr>
        <w:pStyle w:val="ListBullet"/>
        <w:spacing w:after="80" w:line="276" w:lineRule="auto"/>
      </w:pPr>
      <w:r>
        <w:t>Calibrated pressure, flow and level instruments across the site, keeping measurement drift within tolerance.</w:t>
      </w:r>
    </w:p>
    <w:p>
      <w:pPr>
        <w:pStyle w:val="ListBullet"/>
        <w:spacing w:after="80" w:line="276" w:lineRule="auto"/>
      </w:pPr>
      <w:r>
        <w:t>Tested safety interlocks and emergency stops on conveyors and guarding, logging all results and closing out defects before restart.</w:t>
      </w:r>
    </w:p>
    <w:p>
      <w:pPr>
        <w:pStyle w:val="ListBullet"/>
        <w:spacing w:after="240" w:line="276" w:lineRule="auto"/>
      </w:pPr>
      <w:r>
        <w:t>Maintained control system documentation and backups, so the team could restore programs quickly after a fault.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Electrotechnology (Automation) or a diploma in electrical, instrumentation or automation engineering, typically combined with an electrical licence or an electrical trade background.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