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Bookkeeper</w:t>
      </w:r>
    </w:p>
    <w:p>
      <w:pPr>
        <w:spacing w:before="0" w:after="240"/>
      </w:pPr>
      <w:r>
        <w:t>I'm writing to apply for the Bookkeeper position with [Company Name]. I've spent my career keeping the financial records of small businesses accurate and current, and I understand how much every other decision in a business depends on that ledger work being right.</w:t>
      </w:r>
    </w:p>
    <w:p>
      <w:pPr>
        <w:spacing w:before="0" w:after="240"/>
      </w:pPr>
      <w:r>
        <w:t>In a previous role I took over a set of supplier accounts that hadn't been reconciled in several months. I worked through the backlog, matched every outstanding invoice against supplier statements, and cleared the discrepancies within a few weeks, which gave the owner an accurate picture of cash position for the first time that quarter. That kind of steady, methodical work is what I bring to a new ledger from day one.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my attention to detail and my comfort with Xero, MYOB and QuickBooks actually matter to how the business runs.</w:t>
      </w:r>
    </w:p>
    <w:p>
      <w:pPr>
        <w:spacing w:before="0" w:after="240"/>
      </w:pPr>
      <w:r>
        <w:t>Thank you for considering my application. I've attached my resume and would welcome the chance to discuss how I can support your bookkeeping and BAS processes.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