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Builder's Labourer</w:t>
      </w:r>
    </w:p>
    <w:p>
      <w:pPr>
        <w:spacing w:before="0" w:after="240"/>
      </w:pPr>
      <w:r>
        <w:t>I am writing to apply for the Builder's Labourer role at [Company Name]. With hands-on experience supporting trades on construction sites and a current White Card, I am ready to keep materials, tools and work areas ready so your projects stay on schedule.</w:t>
      </w:r>
    </w:p>
    <w:p>
      <w:pPr>
        <w:spacing w:before="0" w:after="240"/>
      </w:pPr>
      <w:r>
        <w:t>On a recent residential build, I loaded and unloaded materials for a crew of eight, mixed and poured concrete for footings, and dug trenches to depth. By keeping the site clear and tools organised, I cut the afternoon cleanup from two hours to one and helped the team avoid delays waiting on supplies. I also operated the concrete mixer and jackhammer safely, with no incidents over the project.</w:t>
      </w:r>
    </w:p>
    <w:p>
      <w:pPr>
        <w:spacing w:before="0" w:after="240"/>
      </w:pPr>
      <w:r>
        <w:t>I want to work for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and would welcome the chance to discuss how I can support your site crews.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