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Cooper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Skilled Cooper with experience crafting and repairing wooden barrels for the wine, spirits, and beer industries. Proficient in selecting and seasoning wood, shaping staves with hand and power tools, and assembling watertight casks. Committed to quality craftsmanship, safety, and the traditions of cooperage.</w:t>
      </w:r>
    </w:p>
    <w:p>
      <w:pPr>
        <w:spacing w:before="280" w:after="120"/>
        <w:jc w:val="left"/>
        <w:pBdr>
          <w:bottom w:val="single" w:sz="6" w:space="4" w:color="DFDED8"/>
        </w:pBdr>
      </w:pPr>
      <w:r>
        <w:rPr>
          <w:b/>
          <w:color w:val="2F62D9"/>
          <w:sz w:val="22"/>
        </w:rPr>
        <w:t>KEY SKILLS</w:t>
      </w:r>
    </w:p>
    <w:p>
      <w:pPr>
        <w:spacing w:before="0" w:after="200"/>
        <w:jc w:val="left"/>
      </w:pPr>
      <w:r>
        <w:t>Hand and power tool work   •   Craft and handmade production   •   Fabrication and finishing   •   Plant and equipment operation   •   Worksite safety management   •   Hand planes   •   Cooper's jointer   •   Hoop driver   •   Croze   •   Barrel shave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Cooper</w:t>
      </w:r>
      <w:r>
        <w:t>, [Company Name], [City]</w:t>
      </w:r>
      <w:r>
        <w:rPr>
          <w:i/>
        </w:rPr>
        <w:tab/>
        <w:t>[Month Year] – [Month Year / Present]</w:t>
      </w:r>
    </w:p>
    <w:p>
      <w:pPr>
        <w:pStyle w:val="ListBullet"/>
        <w:spacing w:after="80" w:line="276" w:lineRule="auto"/>
      </w:pPr>
      <w:r>
        <w:t>Selected and seasoned wood, assessing grain and moisture content to ensure suitability for ageing wine and spirits.</w:t>
      </w:r>
    </w:p>
    <w:p>
      <w:pPr>
        <w:pStyle w:val="ListBullet"/>
        <w:spacing w:after="80" w:line="276" w:lineRule="auto"/>
      </w:pPr>
      <w:r>
        <w:t>Shaped staves using hand planes and a cooper's jointer, achieving precise fits that prevent leaks.</w:t>
      </w:r>
    </w:p>
    <w:p>
      <w:pPr>
        <w:pStyle w:val="ListBullet"/>
        <w:spacing w:after="80" w:line="276" w:lineRule="auto"/>
      </w:pPr>
      <w:r>
        <w:t>Assembled barrels and fitted metal hoops with a hoop driver, producing watertight casks for winery clients.</w:t>
      </w:r>
    </w:p>
    <w:p>
      <w:pPr>
        <w:pStyle w:val="ListBullet"/>
        <w:spacing w:after="80" w:line="276" w:lineRule="auto"/>
      </w:pPr>
      <w:r>
        <w:t>Tested barrels for leaks and repaired damaged casks, extending their usable life and reducing waste.</w:t>
      </w:r>
    </w:p>
    <w:p>
      <w:pPr>
        <w:pStyle w:val="ListBullet"/>
        <w:spacing w:after="240" w:line="276" w:lineRule="auto"/>
      </w:pPr>
      <w:r>
        <w:t>Operated plant and equipment safely, maintaining a clean and hazard-free worksite.</w:t>
      </w:r>
    </w:p>
    <w:p>
      <w:pPr>
        <w:spacing w:before="280" w:after="120"/>
        <w:jc w:val="left"/>
        <w:pBdr>
          <w:bottom w:val="single" w:sz="6" w:space="4" w:color="DFDED8"/>
        </w:pBdr>
      </w:pPr>
      <w:r>
        <w:rPr>
          <w:b/>
          <w:color w:val="2F62D9"/>
          <w:sz w:val="22"/>
        </w:rPr>
        <w:t>EDUCATION</w:t>
      </w:r>
    </w:p>
    <w:p>
      <w:pPr>
        <w:spacing w:before="0" w:after="200"/>
        <w:jc w:val="left"/>
      </w:pPr>
      <w:r>
        <w:t>Typically holds a Certificate III in Cooperage or a related trade qualification such as Certificate III in Wood Machining, often gained through an apprenticeship.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