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Credit Analyst</w:t>
      </w:r>
    </w:p>
    <w:p>
      <w:pPr>
        <w:spacing w:before="0" w:after="240"/>
      </w:pPr>
      <w:r>
        <w:t>I'm writing to apply for the Credit Analyst position at [Company Name]. My experience assessing borrower risk, reading financial statements against repayment capacity, and preparing credit recommendations lines up closely with what this role demands.</w:t>
      </w:r>
    </w:p>
    <w:p>
      <w:pPr>
        <w:spacing w:before="0" w:after="240"/>
      </w:pPr>
      <w:r>
        <w:t>In my most recent credit assessment work, I picked up early signs of financial deterioration in an existing loan account well before repayments were missed, by cross-checking updated financial statements against the original approval file and flagging the change to the portfolio manager. That kind of pattern recognition, built on careful reading of financial data rather than relying on a single ratio, is what I bring to every file I review.</w:t>
      </w:r>
    </w:p>
    <w:p>
      <w:pPr>
        <w:spacing w:before="0" w:after="240"/>
      </w:pPr>
      <w:r>
        <w:t>What draws me to [Company Name] specifically is [add one genuine, specific reason: a project, value, or market position you can point to]. I want to work somewhere my assessments have a real bearing on how the business manages its lending risk, not just process volume for its own sake.</w:t>
      </w:r>
    </w:p>
    <w:p>
      <w:pPr>
        <w:spacing w:before="0" w:after="240"/>
      </w:pPr>
      <w:r>
        <w:t>Thank you for considering my application. I've attached my resume, which sets out my experience with financial analysis, credit risk software and regulatory compliance in more detail,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