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Customs Broker</w:t>
      </w:r>
    </w:p>
    <w:p>
      <w:pPr>
        <w:spacing w:before="0" w:after="240"/>
      </w:pPr>
      <w:r>
        <w:t>I am writing to apply for the Customs Broker position at [Company Name]. With my experience in customs clearance and regulatory compliance, I am confident I can help your clients navigate the complexities of Australian border requirements efficiently.</w:t>
      </w:r>
    </w:p>
    <w:p>
      <w:pPr>
        <w:spacing w:before="0" w:after="240"/>
      </w:pPr>
      <w:r>
        <w:t>In my previous role, I managed the clearance of a shipment of agricultural machinery that required multiple permits and a tariff concession. By accurately classifying the goods and liaising with the Department of Agriculture, I secured the necessary approvals and cleared the shipment within 48 hours, avoiding demurrage costs for the client.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