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Disability Support Coordinator</w:t>
      </w:r>
    </w:p>
    <w:p>
      <w:pPr>
        <w:spacing w:before="0" w:after="240"/>
      </w:pPr>
      <w:r>
        <w:t>I am applying for the Disability Support Coordinator role with [Company Name]. My background is in NDIS support coordination and casework, and I am drawn to work where a participant's goals, not a service's schedule, set the agenda.</w:t>
      </w:r>
    </w:p>
    <w:p>
      <w:pPr>
        <w:spacing w:before="0" w:after="240"/>
      </w:pPr>
      <w:r>
        <w:t>In my current role I carry a caseload of participants across a range of disability and psychosocial needs. One participant had three providers who had stopped speaking to each other, and shifts were being missed most weeks. I mapped what each provider was actually funded to deliver, called a joint meeting, and rebuilt the schedule around the participant's own routine. Within two months the missed shifts had stopped and the plan finished with funding still available for a review. That is the part of the job I find most satisfying: careful coordination that keeps a plan honest.</w:t>
      </w:r>
    </w:p>
    <w:p>
      <w:pPr>
        <w:spacing w:before="0" w:after="240"/>
      </w:pPr>
      <w:r>
        <w:t>I want to work with [Company Name] because [add one genuine, specific reason: a project, value, or market position you can point to]. I am looking for an organisation where support coordination is treated as skilled work rather than administration, and where participants and their families are part of the conversation.</w:t>
      </w:r>
    </w:p>
    <w:p>
      <w:pPr>
        <w:spacing w:before="0" w:after="240"/>
      </w:pPr>
      <w:r>
        <w:t>Thank you for considering my application. My resume is attached, and I would welcome the chance to talk through how I would approach the role.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