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Electrical Fitter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Electrical Fitter with a trade qualification and current electrical licence, experienced in installing, testing and maintaining electrical machinery and control systems across industrial and commercial sites. Skilled at reading drawings, fault-finding with multimeters and insulation testers, and working to AS/NZS 3000 and site safety procedures. Focused on keeping plant running reliably and safely.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Installation and maintenance of electrical machinery and control equipment   •   Reading and interpreting electrical drawings and specifications   •   Fault-finding and diagnostic testing   •   Worksite safety management and regulatory compliance   •   Hand and power tool work   •   Plant and equipment operation   •   Fluke digital multimeter   •   Megger insulation resistance tester   •   Thermal imaging camera   •   Siemens TIA Portal   •   Cable crimping tools   •   Problem solving and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Electrical Fitter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and wired motor starters and control panels for a manufacturing plant upgrade, completing the work to drawing and passing electrical inspection without rework.</w:t>
      </w:r>
    </w:p>
    <w:p>
      <w:pPr>
        <w:pStyle w:val="ListBullet"/>
        <w:spacing w:after="80" w:line="276" w:lineRule="auto"/>
      </w:pPr>
      <w:r>
        <w:t>Diagnosed an intermittent fault on a conveyor drive using a Fluke multimeter and thermal imaging camera, tracing it to a loose supply connection and restoring production before the end of shift.</w:t>
      </w:r>
    </w:p>
    <w:p>
      <w:pPr>
        <w:pStyle w:val="ListBullet"/>
        <w:spacing w:after="80" w:line="276" w:lineRule="auto"/>
      </w:pPr>
      <w:r>
        <w:t>Maintained and repaired motors, generators and switchgear across a 30-machine workshop, reducing unplanned breakdowns by carrying out scheduled insulation resistance tests.</w:t>
      </w:r>
    </w:p>
    <w:p>
      <w:pPr>
        <w:pStyle w:val="ListBullet"/>
        <w:spacing w:after="80" w:line="276" w:lineRule="auto"/>
      </w:pPr>
      <w:r>
        <w:t>Interpreted electrical drawings and specifications to modify a switchboard for a new production line, coordinating with mechanical fitters to minimise downtime.</w:t>
      </w:r>
    </w:p>
    <w:p>
      <w:pPr>
        <w:pStyle w:val="ListBullet"/>
        <w:spacing w:after="240" w:line="276" w:lineRule="auto"/>
      </w:pPr>
      <w:r>
        <w:t>Complied with AS/NZS 3000 and site lock out tag out procedures on every job, contributing to a site with no electrical safety incidents over two years.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Electrotechnology (Electrician) through an apprenticeship, with a current electrical licence; some electrical fitters also hold a Certificate IV or Diploma in Electrical Equipment and Systems or Electrical Engineering.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