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Fibreglass Laminator</w:t>
      </w:r>
    </w:p>
    <w:p>
      <w:pPr>
        <w:spacing w:before="0" w:after="240"/>
      </w:pPr>
      <w:r>
        <w:t>I am writing to apply for the Fibreglass Laminator role at [Company Name]. With hands-on experience in hand lay-up, vacuum bagging and finishing composite parts, I can contribute to your production team from day one.</w:t>
      </w:r>
    </w:p>
    <w:p>
      <w:pPr>
        <w:spacing w:before="0" w:after="240"/>
      </w:pPr>
      <w:r>
        <w:t>In my current role, I lay up fibreglass mat and cloth in moulds for boat hulls and vehicle panels. I recently reworked my roller technique on a large hull section, which cut air voids and reduced the need for secondary fairing by a noticeable margin. I also operate chopper guns and resin infusion equipment, consistently mixing resin to the correct ratio to avoid dry spots and wasted material.</w:t>
      </w:r>
    </w:p>
    <w:p>
      <w:pPr>
        <w:spacing w:before="0" w:after="240"/>
      </w:pPr>
      <w:r>
        <w:t>I am drawn to [Company Name] because of your reputation in composite manufacturing, and I would welcome the chance to bring my finishing skills to your team. 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 and I look forward to discussing how I can support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