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Forestry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Forestry worker with hands-on experience in planting, tending and harvesting trees in plantation and native forest settings. Skilled in chainsaw operation, pruning, thinning and firebreak maintenance, with a strong focus on safety and environmental care. Comfortable working in remote outdoor conditions and as part of a team.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Chainsaw operation and maintenance   •   Brushcutter and pruning saw use   •   Forestry harvester operation   •   GPS mapping for forest planning   •   Worksite safety management   •   Environmental assessment and compliance   •   Field inspection and testing   •   Hand and power tool work   •   Plant and equipment operation   •   Physical stamina and dexterity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Forestry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Planted and tended over 5000 seedlings across a 20-hectare plantation, achieving strong establishment rates through careful site preparation and ongoing care.</w:t>
      </w:r>
    </w:p>
    <w:p>
      <w:pPr>
        <w:pStyle w:val="ListBullet"/>
        <w:spacing w:after="80" w:line="276" w:lineRule="auto"/>
      </w:pPr>
      <w:r>
        <w:t>Operated chainsaws and brushcutters to clear undergrowth and maintain firebreaks across a 200-hectare forest block, ensuring access tracks remained clear during high-risk periods.</w:t>
      </w:r>
    </w:p>
    <w:p>
      <w:pPr>
        <w:pStyle w:val="ListBullet"/>
        <w:spacing w:after="80" w:line="276" w:lineRule="auto"/>
      </w:pPr>
      <w:r>
        <w:t>Pruned and thinned trees to promote growth, improving stand quality and timber value on a 50-hectare section.</w:t>
      </w:r>
    </w:p>
    <w:p>
      <w:pPr>
        <w:pStyle w:val="ListBullet"/>
        <w:spacing w:after="80" w:line="276" w:lineRule="auto"/>
      </w:pPr>
      <w:r>
        <w:t>Conducted field inspections for pests and weeds, reporting findings to supervisors and assisting with timely control measures.</w:t>
      </w:r>
    </w:p>
    <w:p>
      <w:pPr>
        <w:pStyle w:val="ListBullet"/>
        <w:spacing w:after="240" w:line="276" w:lineRule="auto"/>
      </w:pPr>
      <w:r>
        <w:t>Maintained firebreaks and forest access tracks, reducing fuel loads and improving site access for emergency vehicles.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Forest Management or a traineeship in forestry, or Year 12 with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