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Gas Network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Gas Network Technician with experience installing, maintaining and repairing gas distribution pipelines and equipment. Skilled in leak detection, pressure testing and emergency response, with a strong focus on safety and regulatory compliance. Committed to keeping gas supply safe and reliable for homes and businesses.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Installation and maintenance of gas mains and service pipes   •   Leak detection and pressure testing   •   Worksite safety management   •   Reading plans and specifications   •   Plant and equipment operation   •   Regulatory compliance (AS/NZS 4645)   •   SCADA systems   •   ArcGIS   •   IBM Maximo   •   Fusion welding equipment   •   Gas leak detection instruments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Gas Network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joined gas mains and service pipes across residential and commercial networks, completing projects on schedule and to specification.</w:t>
      </w:r>
    </w:p>
    <w:p>
      <w:pPr>
        <w:pStyle w:val="ListBullet"/>
        <w:spacing w:after="80" w:line="276" w:lineRule="auto"/>
      </w:pPr>
      <w:r>
        <w:t>Responded to gas escape reports and emergency call-outs, isolating leaks and restoring supply safely within required timeframes.</w:t>
      </w:r>
    </w:p>
    <w:p>
      <w:pPr>
        <w:pStyle w:val="ListBullet"/>
        <w:spacing w:after="80" w:line="276" w:lineRule="auto"/>
      </w:pPr>
      <w:r>
        <w:t>Commissioned and serviced regulators, meters and valves, cutting call-backs by ensuring accurate calibration and testing.</w:t>
      </w:r>
    </w:p>
    <w:p>
      <w:pPr>
        <w:pStyle w:val="ListBullet"/>
        <w:spacing w:after="80" w:line="276" w:lineRule="auto"/>
      </w:pPr>
      <w:r>
        <w:t>Read network drawings and used locating equipment to identify underground gas services, preventing damage during excavation.</w:t>
      </w:r>
    </w:p>
    <w:p>
      <w:pPr>
        <w:pStyle w:val="ListBullet"/>
        <w:spacing w:after="80" w:line="276" w:lineRule="auto"/>
      </w:pPr>
      <w:r>
        <w:t>Conducted leak surveys and pressure tests on distribution pipelines, documenting results and escalating faults for repair.</w:t>
      </w:r>
    </w:p>
    <w:p>
      <w:pPr>
        <w:pStyle w:val="ListBullet"/>
        <w:spacing w:after="240" w:line="276" w:lineRule="auto"/>
      </w:pPr>
      <w:r>
        <w:t>Reduced average leak detection time from 45 minutes to 20 minutes by applying advanced detection instruments and systematic survey methods.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Gas Industry Operations or a related trade qualification such as Certificate III in Plumbing and Gasfitting. Some technicians also hold a Diploma of Engineering (Gas Industry) or Advanced Diploma. Training is delivered through a registered training organisation (RTO) combined with on-the-job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