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Homoeopath</w:t>
      </w:r>
    </w:p>
    <w:p>
      <w:pPr>
        <w:spacing w:before="0" w:after="240"/>
      </w:pPr>
      <w:r>
        <w:t>I am writing to apply for the position of Homoeopath at [Company Name]. With a strong background in detailed case taking and individualised remedy selection, I am confident I can support your patients in achieving their health goals.</w:t>
      </w:r>
    </w:p>
    <w:p>
      <w:pPr>
        <w:spacing w:before="0" w:after="240"/>
      </w:pPr>
      <w:r>
        <w:t>In my previous practice, I worked with a patient who had struggled with chronic anxiety and digestive issues for years. After taking a thorough case history and matching a remedy to their full symptom picture, they reported significant improvement in mood and digestion, and they continued with maintenance care for over a year. This experience reinforced the importance of careful follow-up and adjusting treatment as the patient's needs evolved.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