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Hydrographer</w:t>
      </w:r>
    </w:p>
    <w:p>
      <w:pPr>
        <w:spacing w:before="0" w:after="240"/>
      </w:pPr>
      <w:r>
        <w:t>I am writing to apply for the Hydrographer position at [Company Name]. With hands-on experience in hydrometric monitoring and data validation, I am confident I can contribute to your team's work in delivering reliable water data.</w:t>
      </w:r>
    </w:p>
    <w:p>
      <w:pPr>
        <w:spacing w:before="0" w:after="240"/>
      </w:pPr>
      <w:r>
        <w:t>In my current role, I manage a network of gauging stations across a large catchment. I recently led a project to upgrade telemetry systems at twelve remote sites, which reduced data transmission delays from six hours to near real-time and improved the accuracy of flood warnings for the region.</w:t>
      </w:r>
    </w:p>
    <w:p>
      <w:pPr>
        <w:spacing w:before="0" w:after="240"/>
      </w:pPr>
      <w:r>
        <w:t>I am particularly drawn to [Company Name] because of [add one genuine, specific reason: a project, value, or market position you can point to]. I would welcome the opportunity to bring my skills in Hydstra and Aquarius to support your water resource management initiatives.</w:t>
      </w:r>
    </w:p>
    <w:p>
      <w:pPr>
        <w:spacing w:before="0" w:after="240"/>
      </w:pPr>
      <w:r>
        <w:t>Thank you for considering my application. I have attached my resume and look forward to the opportunity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