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Implementation Manager</w:t>
      </w:r>
    </w:p>
    <w:p>
      <w:pPr>
        <w:spacing w:before="0" w:after="240"/>
      </w:pPr>
      <w:r>
        <w:t>I am writing to apply for the Implementation Manager role at [Company Name]. I have spent my career on single rollouts that run all the way from kickoff to the weeks after go-live, which is the part of the job I enjoy most: staying with one change long enough to see staff actually using it well.</w:t>
      </w:r>
    </w:p>
    <w:p>
      <w:pPr>
        <w:spacing w:before="0" w:after="240"/>
      </w:pPr>
      <w:r>
        <w:t>In my most recent role I led the replacement of a scheduling system used by field teams across several locations. The data migration slipped two weeks out from go-live, so I ran a joint session with the vendor and our data lead, re-sequenced the cutover runbook around the sections we could validate early, and agreed a clear set of abort criteria with the business sponsor in advance. We went live on the original date, and the first fortnight of support calls came in well below what the business had braced for because the training had already been run on the new screens.</w:t>
      </w:r>
    </w:p>
    <w:p>
      <w:pPr>
        <w:spacing w:before="0" w:after="240"/>
      </w:pPr>
      <w:r>
        <w:t>What draws me to [Company Name] is [add one genuine, specific reason: a project, value, or market position you can point to]. Implementation work depends on the business genuinely wanting the change to land, and that is the kind of environment I do my best work in.</w:t>
      </w:r>
    </w:p>
    <w:p>
      <w:pPr>
        <w:spacing w:before="0" w:after="240"/>
      </w:pPr>
      <w:r>
        <w:t>Thank you for considering my application. My resume is attached and sets out the rollouts I have led, the systems involved and the certifications I hold. I would welcome the chance to talk through how I would approach an implementation at [Company Name].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