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Industrial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Industrial engineer with a background in optimising production and service operations. Skilled in process improvement, data analysis and project management, with experience across manufacturing and logistics. Committed to delivering efficient, safe and quality-focused systems.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Process improvement   •   Operations management   •   Engineering design and analysis   •   Data analysis   •   Project management   •   Supply chain planning   •   Simul8   •   MATLAB   •   Python   •   Microsoft Excel   •   SAP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Industrial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Analysed production workflows to identify bottlenecks and waste, recommending process changes that improved throughput and reduced cycle time.</w:t>
      </w:r>
    </w:p>
    <w:p>
      <w:pPr>
        <w:pStyle w:val="ListBullet"/>
        <w:spacing w:after="80" w:line="276" w:lineRule="auto"/>
      </w:pPr>
      <w:r>
        <w:t>Designed warehouse layouts to optimise storage and picking efficiency, reducing travel time and improving order accuracy.</w:t>
      </w:r>
    </w:p>
    <w:p>
      <w:pPr>
        <w:pStyle w:val="ListBullet"/>
        <w:spacing w:after="80" w:line="276" w:lineRule="auto"/>
      </w:pPr>
      <w:r>
        <w:t>Built simulation models in Simul8 to test process changes before implementation, avoiding costly disruptions and validating improvements.</w:t>
      </w:r>
    </w:p>
    <w:p>
      <w:pPr>
        <w:pStyle w:val="ListBullet"/>
        <w:spacing w:after="80" w:line="276" w:lineRule="auto"/>
      </w:pPr>
      <w:r>
        <w:t>Set time, cost and quality standards for assembly tasks, ensuring consistent output and compliance with safety and quality requirements.</w:t>
      </w:r>
    </w:p>
    <w:p>
      <w:pPr>
        <w:pStyle w:val="ListBullet"/>
        <w:spacing w:after="240" w:line="276" w:lineRule="auto"/>
      </w:pPr>
      <w:r>
        <w:t>Led continuous improvement projects alongside operations teams, resulting in streamlined processes, reduced defects and improved morale.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Engineering (Industrial, Manufacturing or related), accredited by Engineers Australia; postgraduate study or chartered status common.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