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Machine Learning Engineer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Machine learning engineer with hands-on experience building, training and deploying models that solve concrete business problems. Comfortable moving between data exploration, model development and production monitoring, with a strong grounding in Python and cloud-based ML infrastructure. Works closely with data scientists and stakeholders to turn a vague problem statement into a measurable, working system.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Machine learning model development   •   Statistical modelling and evaluation   •   Data preprocessing and exploratory analysis   •   Cloud infrastructure (AWS SageMaker)   •   Python programming   •   TensorFlow and Scikit-learn   •   Software testing and QA for ML pipelines   •   Model monitoring and retraining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Machine Learning Engineer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Built and trained classification and regression models using TensorFlow and Scikit-learn, taking projects from prototype notebook to production-ready code</w:t>
      </w:r>
    </w:p>
    <w:p>
      <w:pPr>
        <w:pStyle w:val="ListBullet"/>
        <w:spacing w:after="80" w:line="276" w:lineRule="auto"/>
      </w:pPr>
      <w:r>
        <w:t>Preprocessed and explored large, messy datasets to identify quality issues, reducing downstream errors before model training began</w:t>
      </w:r>
    </w:p>
    <w:p>
      <w:pPr>
        <w:pStyle w:val="ListBullet"/>
        <w:spacing w:after="80" w:line="276" w:lineRule="auto"/>
      </w:pPr>
      <w:r>
        <w:t>Deployed trained models to AWS SageMaker and set up monitoring to catch model drift early, cutting the lag between performance drop and retraining</w:t>
      </w:r>
    </w:p>
    <w:p>
      <w:pPr>
        <w:pStyle w:val="ListBullet"/>
        <w:spacing w:after="80" w:line="276" w:lineRule="auto"/>
      </w:pPr>
      <w:r>
        <w:t>Worked with data scientists and business stakeholders to translate a loose problem statement into a defined success metric and evaluation plan</w:t>
      </w:r>
    </w:p>
    <w:p>
      <w:pPr>
        <w:pStyle w:val="ListBullet"/>
        <w:spacing w:after="80" w:line="276" w:lineRule="auto"/>
      </w:pPr>
      <w:r>
        <w:t>Diagnosed a recurring drift issue in a production model and rebuilt the retraining pipeline so it triggered automatically on new data</w:t>
      </w:r>
    </w:p>
    <w:p>
      <w:pPr>
        <w:pStyle w:val="ListBullet"/>
        <w:spacing w:after="240" w:line="276" w:lineRule="auto"/>
      </w:pPr>
      <w:r>
        <w:t>Wrote unit and integration tests for ML pipeline code, catching data schema issues before they reached production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Typically a bachelor degree in computer science, software engineering, mathematics or statistics; many roles now expect or prefer a postgraduate qualification (graduate diploma or masters) with a machine learning or data science focus, plus a portfolio of applied projects.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