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Mechanical Services Plumber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Mechanical services plumber with experience installing and maintaining HVAC systems in commercial and industrial settings. Skilled in chilled water and heating pipework, testing and commissioning, and reading technical drawings. Holds Certificate III in Plumbing (Mechanical Services) and state or territory licensing.</w:t>
      </w:r>
    </w:p>
    <w:p>
      <w:pPr>
        <w:spacing w:before="280" w:after="120"/>
        <w:jc w:val="left"/>
        <w:pBdr>
          <w:bottom w:val="single" w:sz="6" w:space="4" w:color="DFDED8"/>
        </w:pBdr>
      </w:pPr>
      <w:r>
        <w:rPr>
          <w:b/>
          <w:color w:val="2F62D9"/>
          <w:sz w:val="22"/>
        </w:rPr>
        <w:t>KEY SKILLS</w:t>
      </w:r>
    </w:p>
    <w:p>
      <w:pPr>
        <w:spacing w:before="0" w:after="200"/>
        <w:jc w:val="left"/>
      </w:pPr>
      <w:r>
        <w:t>Installation and maintenance of mechanical services systems   •   Reading and interpreting technical drawings and specifications   •   Worksite safety management   •   Hand and power tool operation   •   Knowledge of building codes and standards including AS/NZS 3500 and the National Construction Code   •   Plant and equipment operation   •   Pipe threading machine   •   Press fitting tool   •   Brazing equipment   •   Manometer   •   Autodesk Revit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Mechanical Services Plumber</w:t>
      </w:r>
      <w:r>
        <w:t>, [Company Name], [City]</w:t>
      </w:r>
      <w:r>
        <w:rPr>
          <w:i/>
        </w:rPr>
        <w:tab/>
        <w:t>[Month Year] – [Month Year / Present]</w:t>
      </w:r>
    </w:p>
    <w:p>
      <w:pPr>
        <w:pStyle w:val="ListBullet"/>
        <w:spacing w:after="80" w:line="276" w:lineRule="auto"/>
      </w:pPr>
      <w:r>
        <w:t>Installed chilled water and heating pipework across commercial building projects, ensuring alignment with design specifications.</w:t>
      </w:r>
    </w:p>
    <w:p>
      <w:pPr>
        <w:pStyle w:val="ListBullet"/>
        <w:spacing w:after="80" w:line="276" w:lineRule="auto"/>
      </w:pPr>
      <w:r>
        <w:t>Fabricated and assembled pipe sections using threading and brazing, maintaining high-quality welds and joints.</w:t>
      </w:r>
    </w:p>
    <w:p>
      <w:pPr>
        <w:pStyle w:val="ListBullet"/>
        <w:spacing w:after="80" w:line="276" w:lineRule="auto"/>
      </w:pPr>
      <w:r>
        <w:t>Tested and commissioned mechanical services systems, verifying correct flow and pressure to meet project deadlines.</w:t>
      </w:r>
    </w:p>
    <w:p>
      <w:pPr>
        <w:pStyle w:val="ListBullet"/>
        <w:spacing w:after="80" w:line="276" w:lineRule="auto"/>
      </w:pPr>
      <w:r>
        <w:t>Maintained and repaired pumps, valves, and HVAC equipment, reducing unexpected downtime for clients.</w:t>
      </w:r>
    </w:p>
    <w:p>
      <w:pPr>
        <w:pStyle w:val="ListBullet"/>
        <w:spacing w:after="80" w:line="276" w:lineRule="auto"/>
      </w:pPr>
      <w:r>
        <w:t>Interpreted technical drawings and specifications to plan installations and avoid rework.</w:t>
      </w:r>
    </w:p>
    <w:p>
      <w:pPr>
        <w:pStyle w:val="ListBullet"/>
        <w:spacing w:after="240" w:line="276" w:lineRule="auto"/>
      </w:pPr>
      <w:r>
        <w:t>Operated pipe threading machines and press fitting tools safely and efficiently on site.</w:t>
      </w:r>
    </w:p>
    <w:p>
      <w:pPr>
        <w:spacing w:before="280" w:after="120"/>
        <w:jc w:val="left"/>
        <w:pBdr>
          <w:bottom w:val="single" w:sz="6" w:space="4" w:color="DFDED8"/>
        </w:pBdr>
      </w:pPr>
      <w:r>
        <w:rPr>
          <w:b/>
          <w:color w:val="2F62D9"/>
          <w:sz w:val="22"/>
        </w:rPr>
        <w:t>EDUCATION</w:t>
      </w:r>
    </w:p>
    <w:p>
      <w:pPr>
        <w:spacing w:before="0" w:after="200"/>
        <w:jc w:val="left"/>
      </w:pPr>
      <w:r>
        <w:t>Certificate III in Plumbing (Mechanical Services) or equivalent, completed through an apprenticeship, plus current state or territory plumbing licence.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