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Obstetrician and Gynaecologist</w:t>
      </w:r>
    </w:p>
    <w:p>
      <w:pPr>
        <w:spacing w:before="0" w:after="240"/>
      </w:pPr>
      <w:r>
        <w:t>I am writing to express my interest in the Obstetrician and Gynaecologist position at [Company Name]. With FRANZCOG and extensive experience in both public and private hospital settings, I am confident in my ability to provide high-quality care to women across the full spectrum of obstetric and gynaecological needs.</w:t>
      </w:r>
    </w:p>
    <w:p>
      <w:pPr>
        <w:spacing w:before="0" w:after="240"/>
      </w:pPr>
      <w:r>
        <w:t>In my current role, I manage a busy obstetric practice, delivering over 200 babies annually and performing a wide range of gynaecological surgeries. I recently led a quality improvement initiative that reduced the decision-to-delivery time for emergency caesarean sections from 30 minutes to 15, significantly improving neonatal outcomes. I also introduced a patient education program for antenatal care that increased the number of women attending postnatal check-ups.</w:t>
      </w:r>
    </w:p>
    <w:p>
      <w:pPr>
        <w:spacing w:before="0" w:after="240"/>
      </w:pPr>
      <w:r>
        <w:t>I am particularly drawn to [Company Name] because of your reputation for [add one genuine, specific reason: a project, value, or market position you can point to]. I am eager to contribute to a team that shares my commitment to evidence-based practice and patient-centred care.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and experience can benefit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