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Pipelayer</w:t>
      </w:r>
    </w:p>
    <w:p>
      <w:pPr>
        <w:spacing w:before="0" w:after="240"/>
      </w:pPr>
      <w:r>
        <w:t>I am applying for the Pipelayer position at [Company Name]. With hands-on experience in underground pipe installation and a commitment to safety and precision, I am confident I can contribute to your team.</w:t>
      </w:r>
    </w:p>
    <w:p>
      <w:pPr>
        <w:spacing w:before="0" w:after="240"/>
      </w:pPr>
      <w:r>
        <w:t>In my previous role, I worked on a stormwater upgrade project where I was responsible for excavating trenches and laying reinforced concrete pipes. I used a pipe laser to maintain accurate fall across a 200-metre run, which passed inspection without rework. I also operated an excavator to position pipes and backfill, finishing the trenching phase ahead of schedule.</w:t>
      </w:r>
    </w:p>
    <w:p>
      <w:pPr>
        <w:spacing w:before="0" w:after="240"/>
      </w:pPr>
      <w:r>
        <w:t>I am keen to work for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for your review and look forward to discussing how my skills can benefit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