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Policy Officer</w:t>
      </w:r>
    </w:p>
    <w:p>
      <w:pPr>
        <w:spacing w:before="0" w:after="240"/>
      </w:pPr>
      <w:r>
        <w:t>I am writing to apply for the Policy Officer position at [Company Name]. My background in policy research, stakeholder consultation and briefing preparation matches the analytical and coordination demands of this role, and I am confident I can contribute from an early stage.</w:t>
      </w:r>
    </w:p>
    <w:p>
      <w:pPr>
        <w:spacing w:before="0" w:after="240"/>
      </w:pPr>
      <w:r>
        <w:t>In a previous policy project, I led the research and drafting of a proposal that required reconciling feedback from community groups, industry representatives and internal legal advice within a fixed Cabinet timeframe. I built a consultation summary and options paper that senior decision-makers used directly, and the resulting policy position was adopted with only minor amendments, a result of careful attention to both the evidence base and the practical concerns raised by stakeholders.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bring my research and stakeholder management skills to an organisation working on issues I can point to directly.</w:t>
      </w:r>
    </w:p>
    <w:p>
      <w:pPr>
        <w:spacing w:before="0" w:after="240"/>
      </w:pPr>
      <w:r>
        <w:t>Thank you for considering my application. I have attached my resume and welcome the chance to discuss how my experience in policy analysis and stakeholder engagement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