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Printer's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printer's assistant with hands-on experience feeding presses, operating finishing equipment and checking print quality in commercial print rooms. Comfortable working to tight schedules, following WHS procedures and keeping paper, ink and finished work moving. Looking for a role where attention to detail and a steady work pace support the team's daily output.</w:t>
      </w:r>
    </w:p>
    <w:p>
      <w:pPr>
        <w:spacing w:before="280" w:after="120"/>
        <w:jc w:val="left"/>
        <w:pBdr>
          <w:bottom w:val="single" w:sz="6" w:space="4" w:color="DFDED8"/>
        </w:pBdr>
      </w:pPr>
      <w:r>
        <w:rPr>
          <w:b/>
          <w:color w:val="2F62D9"/>
          <w:sz w:val="22"/>
        </w:rPr>
        <w:t>KEY SKILLS</w:t>
      </w:r>
    </w:p>
    <w:p>
      <w:pPr>
        <w:spacing w:before="0" w:after="200"/>
        <w:jc w:val="left"/>
      </w:pPr>
      <w:r>
        <w:t>Plant and equipment operation   •   Hand and power tool work   •   Inventory management   •   Cleaning and grounds maintenance   •   Process improvement   •   Heidelberg offset press operation   •   Polar paper guillotine   •   Stahl folding machine   •   EFI Fiery   •   Adobe Acrobat   •   Attention to detail   •   Safety and compliance awareness (WHS)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Printer's Assistant</w:t>
      </w:r>
      <w:r>
        <w:t>, [Company Name], [City]</w:t>
      </w:r>
      <w:r>
        <w:rPr>
          <w:i/>
        </w:rPr>
        <w:tab/>
        <w:t>[Month Year] – [Month Year / Present]</w:t>
      </w:r>
    </w:p>
    <w:p>
      <w:pPr>
        <w:pStyle w:val="ListBullet"/>
        <w:spacing w:after="80" w:line="276" w:lineRule="auto"/>
      </w:pPr>
      <w:r>
        <w:t>Loaded paper stock and ink into Heidelberg offset presses, checking stock levels before each job to keep runs on schedule and avoid mid-run stoppages.</w:t>
      </w:r>
    </w:p>
    <w:p>
      <w:pPr>
        <w:pStyle w:val="ListBullet"/>
        <w:spacing w:after="80" w:line="276" w:lineRule="auto"/>
      </w:pPr>
      <w:r>
        <w:t>Monitored print quality on long runs and removed misaligned or faulty sheets, catching faults early and preventing reprints on a weekly brochure job.</w:t>
      </w:r>
    </w:p>
    <w:p>
      <w:pPr>
        <w:pStyle w:val="ListBullet"/>
        <w:spacing w:after="80" w:line="276" w:lineRule="auto"/>
      </w:pPr>
      <w:r>
        <w:t>Operated Polar guillotines, Stahl folders and collators to finish jobs, completing up to 15 finishing jobs per shift during peak periods.</w:t>
      </w:r>
    </w:p>
    <w:p>
      <w:pPr>
        <w:pStyle w:val="ListBullet"/>
        <w:spacing w:after="80" w:line="276" w:lineRule="auto"/>
      </w:pPr>
      <w:r>
        <w:t>Stacked, wrapped and palletised finished products for dispatch, preparing up to 30 pallets a day and ensuring labels matched delivery dockets.</w:t>
      </w:r>
    </w:p>
    <w:p>
      <w:pPr>
        <w:pStyle w:val="ListBullet"/>
        <w:spacing w:after="240" w:line="276" w:lineRule="auto"/>
      </w:pPr>
      <w:r>
        <w:t>Cleaned presses and work areas and carried out basic maintenance, which reduced breakdown calls to the maintenance team.</w:t>
      </w:r>
    </w:p>
    <w:p>
      <w:pPr>
        <w:spacing w:before="280" w:after="120"/>
        <w:jc w:val="left"/>
        <w:pBdr>
          <w:bottom w:val="single" w:sz="6" w:space="4" w:color="DFDED8"/>
        </w:pBdr>
      </w:pPr>
      <w:r>
        <w:rPr>
          <w:b/>
          <w:color w:val="2F62D9"/>
          <w:sz w:val="22"/>
        </w:rPr>
        <w:t>EDUCATION</w:t>
      </w:r>
    </w:p>
    <w:p>
      <w:pPr>
        <w:spacing w:before="0" w:after="200"/>
        <w:jc w:val="left"/>
      </w:pPr>
      <w:r>
        <w:t>Year 12 or below is the most common pathway into this role, with on-the-job training provided. A Certificate III in Printing and Graphic Arts or a short course in print production is also common for those who formalise their skills.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