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Production Assistant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Production Assistant with hands-on experience supporting film, television and live event shoots from pre-production through to wrap. Skilled at preparing call sheets, coordinating cast and crew logistics, and keeping production paperwork and petty cash on track. Known for staying calm under pressure and keeping the set running smoothly so creative teams can focus on the work.</w:t>
      </w:r>
    </w:p>
    <w:p>
      <w:pPr>
        <w:spacing w:before="280" w:after="120"/>
        <w:jc w:val="left"/>
        <w:pBdr>
          <w:bottom w:val="single" w:sz="6" w:space="4" w:color="DFDED8"/>
        </w:pBdr>
      </w:pPr>
      <w:r>
        <w:rPr>
          <w:b/>
          <w:color w:val="2F62D9"/>
          <w:sz w:val="22"/>
        </w:rPr>
        <w:t>KEY SKILLS</w:t>
      </w:r>
    </w:p>
    <w:p>
      <w:pPr>
        <w:spacing w:before="0" w:after="200"/>
        <w:jc w:val="left"/>
      </w:pPr>
      <w:r>
        <w:t>Project management   •   Operations management   •   Budgeting and forecasting   •   Movie Magic Scheduling   •   Microsoft Excel   •   Google Workspace   •   Slack   •   Airtable   •   Stakeholder management   •   Written communication   •   Attention to detail   •   Time and deadline management   •   Call sheet preparation   •   Cast and crew coordination   •   Petty cash reconciliation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Production Assistant</w:t>
      </w:r>
      <w:r>
        <w:t>, [Company Name], [City]</w:t>
      </w:r>
      <w:r>
        <w:rPr>
          <w:i/>
        </w:rPr>
        <w:tab/>
        <w:t>[Month Year] – [Month Year / Present]</w:t>
      </w:r>
    </w:p>
    <w:p>
      <w:pPr>
        <w:pStyle w:val="ListBullet"/>
        <w:spacing w:after="80" w:line="276" w:lineRule="auto"/>
      </w:pPr>
      <w:r>
        <w:t>Prepared daily call sheets and production schedules for a 30-person crew, ensuring everyone knew call times and locations.</w:t>
      </w:r>
    </w:p>
    <w:p>
      <w:pPr>
        <w:pStyle w:val="ListBullet"/>
        <w:spacing w:after="80" w:line="276" w:lineRule="auto"/>
      </w:pPr>
      <w:r>
        <w:t>Distributed scripts, contracts and production paperwork to cast and crew, reducing last-minute confusion on set.</w:t>
      </w:r>
    </w:p>
    <w:p>
      <w:pPr>
        <w:pStyle w:val="ListBullet"/>
        <w:spacing w:after="80" w:line="276" w:lineRule="auto"/>
      </w:pPr>
      <w:r>
        <w:t>Coordinated travel and equipment logistics for a short film shoot across multiple locations, keeping the production on schedule.</w:t>
      </w:r>
    </w:p>
    <w:p>
      <w:pPr>
        <w:pStyle w:val="ListBullet"/>
        <w:spacing w:after="80" w:line="276" w:lineRule="auto"/>
      </w:pPr>
      <w:r>
        <w:t>Reconciled petty cash and tracked production expenses, catching discrepancies before they became budget issues.</w:t>
      </w:r>
    </w:p>
    <w:p>
      <w:pPr>
        <w:pStyle w:val="ListBullet"/>
        <w:spacing w:after="80" w:line="276" w:lineRule="auto"/>
      </w:pPr>
      <w:r>
        <w:t>Ran errands and supported the studio floor during live event recordings, helping the crew stay focused on cue.</w:t>
      </w:r>
    </w:p>
    <w:p>
      <w:pPr>
        <w:pStyle w:val="ListBullet"/>
        <w:spacing w:after="240" w:line="276" w:lineRule="auto"/>
      </w:pPr>
      <w:r>
        <w:t>Managed a shared Airtable base to track cast availability and crew bookings, improving communication across departments.</w:t>
      </w:r>
    </w:p>
    <w:p>
      <w:pPr>
        <w:spacing w:before="280" w:after="120"/>
        <w:jc w:val="left"/>
        <w:pBdr>
          <w:bottom w:val="single" w:sz="6" w:space="4" w:color="DFDED8"/>
        </w:pBdr>
      </w:pPr>
      <w:r>
        <w:rPr>
          <w:b/>
          <w:color w:val="2F62D9"/>
          <w:sz w:val="22"/>
        </w:rPr>
        <w:t>EDUCATION</w:t>
      </w:r>
    </w:p>
    <w:p>
      <w:pPr>
        <w:spacing w:before="0" w:after="200"/>
        <w:jc w:val="left"/>
      </w:pPr>
      <w:r>
        <w:t>Typical pathway is a bachelor degree in film, television, media or communications, or a diploma or certificate combined with on-set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