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Production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Production Engineer with a focus on optimising manufacturing systems to balance output, quality, cost and safety. Experienced in line balancing, process improvement and commissioning plant equipment across manufacturing and processing environments. Bachelor of Engineering accredited by Engineers Australia and committed to continuous improvement and workplace safety.</w:t>
      </w:r>
    </w:p>
    <w:p>
      <w:pPr>
        <w:spacing w:before="280" w:after="120"/>
        <w:jc w:val="left"/>
        <w:pBdr>
          <w:bottom w:val="single" w:sz="6" w:space="4" w:color="DFDED8"/>
        </w:pBdr>
      </w:pPr>
      <w:r>
        <w:rPr>
          <w:b/>
          <w:color w:val="2F62D9"/>
          <w:sz w:val="22"/>
        </w:rPr>
        <w:t>KEY SKILLS</w:t>
      </w:r>
    </w:p>
    <w:p>
      <w:pPr>
        <w:spacing w:before="0" w:after="200"/>
        <w:jc w:val="left"/>
      </w:pPr>
      <w:r>
        <w:t>Process improvement   •   Operations management   •   Engineering design and analysis   •   Project management   •   Data analysis   •   SolidWorks   •   AutoCAD   •   SAP ERP   •   Minitab   •   FlexSim   •   Safety and compliance awareness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Production Engineer</w:t>
      </w:r>
      <w:r>
        <w:t>, [Company Name], [City]</w:t>
      </w:r>
      <w:r>
        <w:rPr>
          <w:i/>
        </w:rPr>
        <w:tab/>
        <w:t>[Month Year] – [Month Year / Present]</w:t>
      </w:r>
    </w:p>
    <w:p>
      <w:pPr>
        <w:pStyle w:val="ListBullet"/>
        <w:spacing w:after="80" w:line="276" w:lineRule="auto"/>
      </w:pPr>
      <w:r>
        <w:t>Led a line balancing project on a high volume packaging line, cutting changeover time from 45 minutes to 20 minutes and lifting daily throughput by 120 units.</w:t>
      </w:r>
    </w:p>
    <w:p>
      <w:pPr>
        <w:pStyle w:val="ListBullet"/>
        <w:spacing w:after="80" w:line="276" w:lineRule="auto"/>
      </w:pPr>
      <w:r>
        <w:t>Analysed production data using Minitab to identify a recurring bottleneck, then coordinated with maintenance to adjust the schedule, recovering four hours of lost production per week.</w:t>
      </w:r>
    </w:p>
    <w:p>
      <w:pPr>
        <w:pStyle w:val="ListBullet"/>
        <w:spacing w:after="80" w:line="276" w:lineRule="auto"/>
      </w:pPr>
      <w:r>
        <w:t>Commissioned a new conveyor system, working with suppliers and operators to integrate controls, which reduced manual handling incidents over a six month period.</w:t>
      </w:r>
    </w:p>
    <w:p>
      <w:pPr>
        <w:pStyle w:val="ListBullet"/>
        <w:spacing w:after="80" w:line="276" w:lineRule="auto"/>
      </w:pPr>
      <w:r>
        <w:t>Facilitated a continuous improvement workshop with operations and maintenance teams, resulting in a revised maintenance schedule that cut unplanned downtime across the plant.</w:t>
      </w:r>
    </w:p>
    <w:p>
      <w:pPr>
        <w:pStyle w:val="ListBullet"/>
        <w:spacing w:after="240" w:line="276" w:lineRule="auto"/>
      </w:pPr>
      <w:r>
        <w:t>Implemented a waste tracking system on the SAP ERP platform, giving supervisors visibility of material usage and helping reduce scrap from the extrusion process.</w:t>
      </w:r>
    </w:p>
    <w:p>
      <w:pPr>
        <w:spacing w:before="280" w:after="120"/>
        <w:jc w:val="left"/>
        <w:pBdr>
          <w:bottom w:val="single" w:sz="6" w:space="4" w:color="DFDED8"/>
        </w:pBdr>
      </w:pPr>
      <w:r>
        <w:rPr>
          <w:b/>
          <w:color w:val="2F62D9"/>
          <w:sz w:val="22"/>
        </w:rPr>
        <w:t>EDUCATION</w:t>
      </w:r>
    </w:p>
    <w:p>
      <w:pPr>
        <w:spacing w:before="0" w:after="200"/>
        <w:jc w:val="left"/>
      </w:pPr>
      <w:r>
        <w:t>Bachelor of Engineering (Mechanical, Manufacturing or Industrial) accredited by Engineers Australia, with many roles also valuing postgraduate study in engineering management or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