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Psychologist</w:t>
      </w:r>
    </w:p>
    <w:p>
      <w:pPr>
        <w:spacing w:before="0" w:after="240"/>
      </w:pPr>
      <w:r>
        <w:t>I am writing to apply for the Psychologist position with [Company Name]. My background in clinical assessment and evidence-based therapy, combined with registration with the Psychology Board of Australia, makes me well suited to supporting your clients' mental health and wellbeing.</w:t>
      </w:r>
    </w:p>
    <w:p>
      <w:pPr>
        <w:spacing w:before="0" w:after="240"/>
      </w:pPr>
      <w:r>
        <w:t>In my previous role I managed a caseload of clients presenting with anxiety, depression and trauma-related conditions, using tools such as the PHQ-9 and GAD-7 to track progress and adjust treatment plans. I also administered WISC and WAIS assessments as part of broader diagnostic workups, then translated the results into clear clinical reports that GPs and other treating practitioners could act on directly.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This aligns with how I want to practise: grounded in evidence, responsive to the people I work with, and connected to a wider team of clinicians.</w:t>
      </w:r>
    </w:p>
    <w:p>
      <w:pPr>
        <w:spacing w:before="0" w:after="240"/>
      </w:pPr>
      <w:r>
        <w:t>Thank you for considering my application. I have attached my resume and would welcome the chance to discuss how my clinical experience and approach to client care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