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Rail Protection Officer</w:t>
      </w:r>
    </w:p>
    <w:p>
      <w:pPr>
        <w:spacing w:before="0" w:after="240"/>
      </w:pPr>
      <w:r>
        <w:t>I am writing to apply for the Rail Protection Officer role at [Company Name]. With accredited safeworking competence and experience protecting crews in live rail corridors, I can step into your roster and keep worksites safe from the first briefing to the final handback.</w:t>
      </w:r>
    </w:p>
    <w:p>
      <w:pPr>
        <w:spacing w:before="0" w:after="240"/>
      </w:pPr>
      <w:r>
        <w:t>In my current role, I established track possessions with train control for a bridge replacement project that ran across multiple night shifts. I set protection limits, placed warning devices and ran pre-work briefings for crews of up to 20, including subcontractors who were new to the corridor. My documentation was used as the reference example during a network audit, and we completed the possession without a single protection-related incident.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team that takes safeworking seriously and invests in ongoing competence, and I would bring a consistent, calm approach to every shift.</w:t>
      </w:r>
    </w:p>
    <w:p>
      <w:pPr>
        <w:spacing w:before="0" w:after="240"/>
      </w:pPr>
      <w:r>
        <w:t>Thank you for considering my application. I have attached my resume and would welcome the chance to discuss how my safeworking experience fits your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