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Registered Nurse</w:t>
      </w:r>
    </w:p>
    <w:p>
      <w:pPr>
        <w:spacing w:before="0" w:after="240"/>
      </w:pPr>
      <w:r>
        <w:t>I am writing to apply for the Registered Nurse position at [Company Name]. My clinical background in patient assessment, medication management and care coordination lines up closely with the day-to-day demands of this role, and I hold current AHPRA registration.</w:t>
      </w:r>
    </w:p>
    <w:p>
      <w:pPr>
        <w:spacing w:before="0" w:after="240"/>
      </w:pPr>
      <w:r>
        <w:t>In my most recent clinical setting, I managed a full patient caseload each shift, picking up early signs of deterioration through routine vital sign checks and escalating promptly to the treating team. I also took a lead role in patient education, helping several patients with chronic conditions understand their medication regimens well enough to manage them confidently at home after discharge.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simply seeking any RN role.</w:t>
      </w:r>
    </w:p>
    <w:p>
      <w:pPr>
        <w:spacing w:before="0" w:after="240"/>
      </w:pPr>
      <w:r>
        <w:t>Thank you for considering my application. I have attached my resume with further detail on my clinical experience and qualifications, and I would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