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Retail Assistant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Customer-focused retail assistant with hands-on experience serving customers, processing sales and keeping stock and displays in order. Comfortable working POS systems and handling the day-to-day pace of a busy shop floor, with a track record of pitching in wherever the team needs help.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Selling and negotiation   •   Merchandising and stock presentation   •   Inventory management   •   POS systems   •   Inventory scanners   •   Customer service   •   Attention to detail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Retail Assistant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Served customers on the shop floor and at the register, advising on product choice and closing sales during peak trading periods</w:t>
      </w:r>
    </w:p>
    <w:p>
      <w:pPr>
        <w:pStyle w:val="ListBullet"/>
        <w:spacing w:after="80" w:line="276" w:lineRule="auto"/>
      </w:pPr>
      <w:r>
        <w:t>Processed sales, returns and refunds through the POS system, keeping the till balanced at the end of each shift</w:t>
      </w:r>
    </w:p>
    <w:p>
      <w:pPr>
        <w:pStyle w:val="ListBullet"/>
        <w:spacing w:after="80" w:line="276" w:lineRule="auto"/>
      </w:pPr>
      <w:r>
        <w:t>Restocked shelves and rebuilt displays to plan-o-gram, keeping high-traffic areas fully stocked during trade</w:t>
      </w:r>
    </w:p>
    <w:p>
      <w:pPr>
        <w:pStyle w:val="ListBullet"/>
        <w:spacing w:after="80" w:line="276" w:lineRule="auto"/>
      </w:pPr>
      <w:r>
        <w:t>Managed the fitting rooms during busy periods, keeping stock returned to the floor promptly and reducing missing-item counts</w:t>
      </w:r>
    </w:p>
    <w:p>
      <w:pPr>
        <w:pStyle w:val="ListBullet"/>
        <w:spacing w:after="240" w:line="276" w:lineRule="auto"/>
      </w:pPr>
      <w:r>
        <w:t>Received and checked deliveries against supplier paperwork and took part in stocktakes, flagging discrepancies to the store manager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No formal qualification is required to start; most retail assistants train on the job, with a Certificate III in Retail (or Certificate III/IV in Business) available through TAFE or a registered training organisation for those moving toward supervisor or store management roles.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