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Salon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Salon assistant with a practical grounding in client service, salon hygiene and day to day support for stylists and therapists. Comfortable greeting clients, managing bookings and keeping tools and work areas clean and ready. Looking to bring reliability and a calm, organised presence to a busy salon team.</w:t>
      </w:r>
    </w:p>
    <w:p>
      <w:pPr>
        <w:spacing w:before="280" w:after="120"/>
        <w:jc w:val="left"/>
        <w:pBdr>
          <w:bottom w:val="single" w:sz="6" w:space="4" w:color="DFDED8"/>
        </w:pBdr>
      </w:pPr>
      <w:r>
        <w:rPr>
          <w:b/>
          <w:color w:val="2F62D9"/>
          <w:sz w:val="22"/>
        </w:rPr>
        <w:t>KEY SKILLS</w:t>
      </w:r>
    </w:p>
    <w:p>
      <w:pPr>
        <w:spacing w:before="0" w:after="200"/>
        <w:jc w:val="left"/>
      </w:pPr>
      <w:r>
        <w:t>Hair and beauty services support   •   Personal care services   •   Cleaning and salon maintenance   •   Client greeting and appointment booking   •   Shampooing and conditioning   •   Tool sterilisation and salon hygiene   •   Assisting stylists with colour application and blow-drying   •   Stock management for retail and backbar products   •   Booking and POS software including Kitomba, Phorest, Timely and Square Appointments   •   Customer service and attention to detail   •   Written communication and digital literacy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Salon Assistant</w:t>
      </w:r>
      <w:r>
        <w:t>, [Company Name], [City]</w:t>
      </w:r>
      <w:r>
        <w:rPr>
          <w:i/>
        </w:rPr>
        <w:tab/>
        <w:t>[Month Year] – [Month Year / Present]</w:t>
      </w:r>
    </w:p>
    <w:p>
      <w:pPr>
        <w:pStyle w:val="ListBullet"/>
        <w:spacing w:after="80" w:line="276" w:lineRule="auto"/>
      </w:pPr>
      <w:r>
        <w:t>Greeted clients and managed appointment bookings across a busy four-chair salon, keeping stylist schedules running on time.</w:t>
      </w:r>
    </w:p>
    <w:p>
      <w:pPr>
        <w:pStyle w:val="ListBullet"/>
        <w:spacing w:after="80" w:line="276" w:lineRule="auto"/>
      </w:pPr>
      <w:r>
        <w:t>Shampooed and conditioned clients' hair before services, preparing each client promptly for their stylist.</w:t>
      </w:r>
    </w:p>
    <w:p>
      <w:pPr>
        <w:pStyle w:val="ListBullet"/>
        <w:spacing w:after="80" w:line="276" w:lineRule="auto"/>
      </w:pPr>
      <w:r>
        <w:t>Sterilised tools and maintained salon hygiene between clients, following workplace health and safety procedures.</w:t>
      </w:r>
    </w:p>
    <w:p>
      <w:pPr>
        <w:pStyle w:val="ListBullet"/>
        <w:spacing w:after="80" w:line="276" w:lineRule="auto"/>
      </w:pPr>
      <w:r>
        <w:t>Assisted stylists with colour application and blow-drying during peak periods, helping services finish within expected appointment times.</w:t>
      </w:r>
    </w:p>
    <w:p>
      <w:pPr>
        <w:pStyle w:val="ListBullet"/>
        <w:spacing w:after="240" w:line="276" w:lineRule="auto"/>
      </w:pPr>
      <w:r>
        <w:t>Managed stock levels of retail products and supplies, reducing last minute shortages by keeping a simple reorder list.</w:t>
      </w:r>
    </w:p>
    <w:p>
      <w:pPr>
        <w:spacing w:before="280" w:after="120"/>
        <w:jc w:val="left"/>
        <w:pBdr>
          <w:bottom w:val="single" w:sz="6" w:space="4" w:color="DFDED8"/>
        </w:pBdr>
      </w:pPr>
      <w:r>
        <w:rPr>
          <w:b/>
          <w:color w:val="2F62D9"/>
          <w:sz w:val="22"/>
        </w:rPr>
        <w:t>EDUCATION</w:t>
      </w:r>
    </w:p>
    <w:p>
      <w:pPr>
        <w:spacing w:before="0" w:after="200"/>
        <w:jc w:val="left"/>
      </w:pPr>
      <w:r>
        <w:t>Year 12 or equivalent, often combined with a Certificate II in Salon Assistant or a salon traineeship.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