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Screen Printer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Screen printer with hands-on experience across textiles, signage and specialist substrates. Skilled in screen preparation, ink mixing to Pantone references, and operating manual and automatic carousel presses. Focused on accurate colour reproduction and clean, consistent output.</w:t>
      </w:r>
    </w:p>
    <w:p>
      <w:pPr>
        <w:spacing w:before="280" w:after="120"/>
        <w:jc w:val="left"/>
        <w:pBdr>
          <w:bottom w:val="single" w:sz="6" w:space="4" w:color="DFDED8"/>
        </w:pBdr>
      </w:pPr>
      <w:r>
        <w:rPr>
          <w:b/>
          <w:color w:val="2F62D9"/>
          <w:sz w:val="22"/>
        </w:rPr>
        <w:t>KEY SKILLS</w:t>
      </w:r>
    </w:p>
    <w:p>
      <w:pPr>
        <w:spacing w:before="0" w:after="200"/>
        <w:jc w:val="left"/>
      </w:pPr>
      <w:r>
        <w:t>Screen preparation and emulsion coating   •   Pantone colour matching   •   Manual and automatic carousel press operation   •   Ink mixing and viscosity adjustment   •   Substrate handling (textiles, signage, glass, plastics)   •   Conveyor dryer curing and quality inspection   •   Adobe Illustrator   •   CorelDRAW   •   Wasatch SoftRIP   •   Exposure unit operation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Screen Printer</w:t>
      </w:r>
      <w:r>
        <w:t>, [Company Name], [City]</w:t>
      </w:r>
      <w:r>
        <w:rPr>
          <w:i/>
        </w:rPr>
        <w:tab/>
        <w:t>[Month Year] – [Month Year / Present]</w:t>
      </w:r>
    </w:p>
    <w:p>
      <w:pPr>
        <w:pStyle w:val="ListBullet"/>
        <w:spacing w:after="80" w:line="276" w:lineRule="auto"/>
      </w:pPr>
      <w:r>
        <w:t>Prepared and exposed mesh screens for daily production runs, maintaining registration accuracy across multi-colour jobs.</w:t>
      </w:r>
    </w:p>
    <w:p>
      <w:pPr>
        <w:pStyle w:val="ListBullet"/>
        <w:spacing w:after="80" w:line="276" w:lineRule="auto"/>
      </w:pPr>
      <w:r>
        <w:t>Mixed inks to match Pantone references, reducing colour correction time on repeat orders from 30 minutes to 15 minutes.</w:t>
      </w:r>
    </w:p>
    <w:p>
      <w:pPr>
        <w:pStyle w:val="ListBullet"/>
        <w:spacing w:after="80" w:line="276" w:lineRule="auto"/>
      </w:pPr>
      <w:r>
        <w:t>Operated a six-colour automatic carousel press to print runs of up to 500 garments per day, inspecting each piece for defects.</w:t>
      </w:r>
    </w:p>
    <w:p>
      <w:pPr>
        <w:pStyle w:val="ListBullet"/>
        <w:spacing w:after="80" w:line="276" w:lineRule="auto"/>
      </w:pPr>
      <w:r>
        <w:t>Cured printed items through a conveyor dryer, adjusting temperature and belt speed to suit different fabrics and inks.</w:t>
      </w:r>
    </w:p>
    <w:p>
      <w:pPr>
        <w:pStyle w:val="ListBullet"/>
        <w:spacing w:after="80" w:line="276" w:lineRule="auto"/>
      </w:pPr>
      <w:r>
        <w:t>Trained two junior staff in screen reclaiming and ink mixing, which cut material waste on the team's shift.</w:t>
      </w:r>
    </w:p>
    <w:p>
      <w:pPr>
        <w:pStyle w:val="ListBullet"/>
        <w:spacing w:after="240" w:line="276" w:lineRule="auto"/>
      </w:pPr>
      <w:r>
        <w:t>Maintained press equipment by cleaning squeegees, checking squeegee pressure and reporting mechanical issues before they caused downtime.</w:t>
      </w:r>
    </w:p>
    <w:p>
      <w:pPr>
        <w:spacing w:before="280" w:after="120"/>
        <w:jc w:val="left"/>
        <w:pBdr>
          <w:bottom w:val="single" w:sz="6" w:space="4" w:color="DFDED8"/>
        </w:pBdr>
      </w:pPr>
      <w:r>
        <w:rPr>
          <w:b/>
          <w:color w:val="2F62D9"/>
          <w:sz w:val="22"/>
        </w:rPr>
        <w:t>EDUCATION</w:t>
      </w:r>
    </w:p>
    <w:p>
      <w:pPr>
        <w:spacing w:before="0" w:after="200"/>
        <w:jc w:val="left"/>
      </w:pPr>
      <w:r>
        <w:t>Year 12 or equivalent, with a Certificate III in Printing and Graphic Arts (Screen Printing) or relevant on-the-job training. Many screen printers also hold a Certificate III in Printing (ICP31315) or complete short courses in colour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