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Solutions Architect</w:t>
      </w:r>
    </w:p>
    <w:p>
      <w:pPr>
        <w:spacing w:before="0" w:after="240"/>
      </w:pPr>
      <w:r>
        <w:t>I'm writing to apply for the Solutions Architect role at [Company Name]. My background in translating business requirements into secure, scalable technical designs across cloud and enterprise systems lines up closely with what this position needs.</w:t>
      </w:r>
    </w:p>
    <w:p>
      <w:pPr>
        <w:spacing w:before="0" w:after="240"/>
      </w:pPr>
      <w:r>
        <w:t>In a recent project I led the evaluation of competing vendor platforms for a system integration, weighing licensing cost, security posture and long-term maintainability. I documented the trade-offs in a decision paper for executive stakeholders, which shaped the final architecture and avoided a costly platform lock-in that the original proposal would have created.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send a generic application to any organisation hiring architects.</w:t>
      </w:r>
    </w:p>
    <w:p>
      <w:pPr>
        <w:spacing w:before="0" w:after="240"/>
      </w:pPr>
      <w:r>
        <w:t>Thank you for considering my application. I've attached my resume, which sets out my experience with cloud platforms, architecture frameworks and stakeholder-facing solution design in more detail. I'd welcome the chance to discuss how I can contribute to your technology roadmap.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