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Steel Fixer</w:t>
      </w:r>
    </w:p>
    <w:p>
      <w:pPr>
        <w:spacing w:before="0" w:after="240"/>
      </w:pPr>
      <w:r>
        <w:t>I am applying for the steel fixer role with [Company Name]. I have spent my time on site placing and tying reinforcement for slabs, columns and walls, and I am looking for a crew where the steel is set out properly the first time and the pour program is planned around getting it right.</w:t>
      </w:r>
    </w:p>
    <w:p>
      <w:pPr>
        <w:spacing w:before="0" w:after="240"/>
      </w:pPr>
      <w:r>
        <w:t>On a recent multi-level project I set out and tied reinforcement for a run of suspended slabs and column cages, working from bar schedules issued by the leading hand. Before each pour I walked the deck checking lap lengths, cover and bar spacing against the drawings, and on one occasion picked up a spacing error in a column cage that would have been buried by the concrete truck already waiting on site. We corrected it in under an hour rather than stripping out finished work, and the pour went ahead that afternoon.</w:t>
      </w:r>
    </w:p>
    <w:p>
      <w:pPr>
        <w:spacing w:before="0" w:after="240"/>
      </w:pPr>
      <w:r>
        <w:t>What draws me to [Company Name] is [add one genuine, specific reason: a project, value, or market position you can point to]. I want to work with a team that treats reinforcement as structural work rather than something to rush before the concrete arrives.</w:t>
      </w:r>
    </w:p>
    <w:p>
      <w:pPr>
        <w:spacing w:before="0" w:after="240"/>
      </w:pPr>
      <w:r>
        <w:t>Thank you for considering my application. My resume is attached and covers my site experience, tickets and qualifications, and I am happy to attend a site interview or practical assessment at a time that suits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