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Street Sweeper Operator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Safety-focused Street Sweeper Operator who keeps roads, kerbs and public spaces clean while working in live traffic. I bring a current Heavy Rigid licence, White Card and hands-on experience with mechanical sweepers, daily pre-starts and traffic management. I am comfortable with early starts, night shifts and manual cleaning around parked vehicles and tight access areas.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Mechanical sweeper operation   •   Road, kerb and footpath cleaning   •   Brush, nozzle, filter and hopper checks   •   Traffic management and work zone setup   •   Digital pre-start inspection apps   •   Verizon Connect fleet telematics   •   UHF two-way radio   •   In-cab camera systems   •   Online council job management systems   •   Waste disposal compliance   •   Attention to detail   •   Problem solving   •   Worksite safety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Street Sweeper Operator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a mechanical sweeper along arterial roads and kerbs, adjusting brush pressure and water flow to clean effectively without marking surfaces.</w:t>
      </w:r>
    </w:p>
    <w:p>
      <w:pPr>
        <w:pStyle w:val="ListBullet"/>
        <w:spacing w:after="80" w:line="276" w:lineRule="auto"/>
      </w:pPr>
      <w:r>
        <w:t>Completed daily pre-starts on brushes, nozzles, filters and hoppers, logging faults promptly to reduce downtime across the shift.</w:t>
      </w:r>
    </w:p>
    <w:p>
      <w:pPr>
        <w:pStyle w:val="ListBullet"/>
        <w:spacing w:after="80" w:line="276" w:lineRule="auto"/>
      </w:pPr>
      <w:r>
        <w:t>Emptied collected waste at approved disposal sites and kept accurate load records for council reporting.</w:t>
      </w:r>
    </w:p>
    <w:p>
      <w:pPr>
        <w:pStyle w:val="ListBullet"/>
        <w:spacing w:after="80" w:line="276" w:lineRule="auto"/>
      </w:pPr>
      <w:r>
        <w:t>Cleaned around parked cars, bollards and tight footpath sections by hand where the sweeper could not reach.</w:t>
      </w:r>
    </w:p>
    <w:p>
      <w:pPr>
        <w:pStyle w:val="ListBullet"/>
        <w:spacing w:after="80" w:line="276" w:lineRule="auto"/>
      </w:pPr>
      <w:r>
        <w:t>Reported damaged kerbs, illegal dumping and safety hazards through the online job management system.</w:t>
      </w:r>
    </w:p>
    <w:p>
      <w:pPr>
        <w:pStyle w:val="ListBullet"/>
        <w:spacing w:after="80" w:line="276" w:lineRule="auto"/>
      </w:pPr>
      <w:r>
        <w:t>Followed traffic management plans and used UHF radio to coordinate with the crew during live traffic conditions.</w:t>
      </w:r>
    </w:p>
    <w:p>
      <w:pPr>
        <w:pStyle w:val="ListBullet"/>
        <w:spacing w:after="80" w:line="276" w:lineRule="auto"/>
      </w:pPr>
      <w:r>
        <w:t>Reduced callbacks for missed sections by checking the route against the job sheet before leaving the depot.</w:t>
      </w:r>
    </w:p>
    <w:p>
      <w:pPr>
        <w:pStyle w:val="ListBullet"/>
        <w:spacing w:after="240" w:line="276" w:lineRule="auto"/>
      </w:pPr>
      <w:r>
        <w:t>Maintained safe separation from cyclists and pedestrians in shared zones, lowering complaints about debris left behind.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plus a Heavy Rigid (HR) licence, White Card and on-the-job plant operator training. Some operators add a Certificate III in Civil Construction or a traffic management ticket.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