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Television Equipment Operator</w:t>
      </w:r>
    </w:p>
    <w:p>
      <w:pPr>
        <w:spacing w:before="0" w:after="240"/>
      </w:pPr>
      <w:r>
        <w:t>I am applying for the Television Equipment Operator role at [Company Name]. With practical experience setting up and operating cameras, audio and vision mixing equipment for live and recorded productions, I can step into your studio or outside broadcast team and keep technical output reliable from rehearsal to air.</w:t>
      </w:r>
    </w:p>
    <w:p>
      <w:pPr>
        <w:spacing w:before="0" w:after="240"/>
      </w:pPr>
      <w:r>
        <w:t>In a previous production role, I set up and tested camera chains and intercom for a nightly news bulletin and a local sport outside broadcast. When a camera feed dropped during a live cross, I traced the fault to a loose connector on the studio floor and restored the signal before the next segment, which kept the bulletin on air without an interruption to viewers.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where technical standards and live production are taken seriously, and where an operator is expected to solve problems calmly while the director calls the show.</w:t>
      </w:r>
    </w:p>
    <w:p>
      <w:pPr>
        <w:spacing w:before="0" w:after="240"/>
      </w:pPr>
      <w:r>
        <w:t>Thank you for considering my application. I have attached my resume and would welcome the opportunity to discuss how my equipment operation and troubleshooting skills can support your production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