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Textile Machine Operator</w:t>
      </w:r>
    </w:p>
    <w:p>
      <w:pPr>
        <w:spacing w:before="0" w:after="240"/>
      </w:pPr>
      <w:r>
        <w:t>I am writing to apply for the Textile Machine Operator position at [Company Name]. With hands-on experience operating looms, knitting machines and spinning frames, I am confident I can contribute to your production team.</w:t>
      </w:r>
    </w:p>
    <w:p>
      <w:pPr>
        <w:spacing w:before="0" w:after="240"/>
      </w:pPr>
      <w:r>
        <w:t>In my previous role, I operated a set of looms producing upholstery fabric. When I noticed a pattern of uneven weft tension causing rejects, I adjusted the warp tension and feeder settings, and then monitored the first few metres of each run. This reduced fabric faults and kept output consistent across the shift. I also performed routine maintenance on the looms, which helped avoid unplanned downtime.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bring my skills to a team that values quality and efficiency.</w:t>
      </w:r>
    </w:p>
    <w:p>
      <w:pPr>
        <w:spacing w:before="0" w:after="240"/>
      </w:pPr>
      <w:r>
        <w:t>Thank you for considering my application. My resume is attached, and I look forward to the opportunity to discuss how I can contribute to your production goals.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