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Tyre Fitter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Reliable tyre fitter with hands-on experience removing, fitting and repairing tyres across passenger and light commercial vehicles. Comfortable working to safety and compliance standards under time pressure in a busy retail or workshop environment, with a strong focus on getting customers back on the road safely.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Tyre removal and fitting using pneumatic tools   •   Wheel balancing and alignment diagnosis   •   Puncture, valve stem and sidewall repair   •   Tread depth and wear inspection against safety compliance limits   •   Tyre mounting machine and wheel balancer operation   •   Pneumatic impact wrench use   •   Customer advice on tyre selection and maintenance   •   Attention to detail and problem solving under time pressure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Tyre Fitter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Removed and fitted tyres on a high volume of vehicles daily using pneumatic tools and tyre mounting equipment, maintaining consistent turnaround times during peak trading periods</w:t>
      </w:r>
    </w:p>
    <w:p>
      <w:pPr>
        <w:pStyle w:val="ListBullet"/>
        <w:spacing w:after="80" w:line="276" w:lineRule="auto"/>
      </w:pPr>
      <w:r>
        <w:t>Balanced wheels and diagnosed alignment and pressure issues, reducing repeat customer complaints about vibration and uneven wear</w:t>
      </w:r>
    </w:p>
    <w:p>
      <w:pPr>
        <w:pStyle w:val="ListBullet"/>
        <w:spacing w:after="80" w:line="276" w:lineRule="auto"/>
      </w:pPr>
      <w:r>
        <w:t>Repaired punctures, valve stems and sidewall damage using patching and sealing techniques, restoring tyres to safe, roadworthy condition where repair was appropriate</w:t>
      </w:r>
    </w:p>
    <w:p>
      <w:pPr>
        <w:pStyle w:val="ListBullet"/>
        <w:spacing w:after="80" w:line="276" w:lineRule="auto"/>
      </w:pPr>
      <w:r>
        <w:t>Inspected tyres for tread depth and safety compliance using gauges and visual assessment, flagging unsafe tyres before they left the workshop</w:t>
      </w:r>
    </w:p>
    <w:p>
      <w:pPr>
        <w:pStyle w:val="ListBullet"/>
        <w:spacing w:after="240" w:line="276" w:lineRule="auto"/>
      </w:pPr>
      <w:r>
        <w:t>Advised customers on tyre selection, rotation schedules and road safety requirements, building repeat business through clear, honest recommendations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tyre fitters train on the job, and some go on to complete a Certificate II in Automotive Tyre Servicing Technology or a related automotive qualification through TAFE or a registered training organisation.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