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Welfare Worker</w:t>
      </w:r>
    </w:p>
    <w:p>
      <w:pPr>
        <w:spacing w:before="0" w:after="240"/>
      </w:pPr>
      <w:r>
        <w:t>I am writing to apply for the Welfare Worker position at [Company Name]. With a background in casework and client support, I am confident in my ability to help your clients access the services they need and plan their next steps.</w:t>
      </w:r>
    </w:p>
    <w:p>
      <w:pPr>
        <w:spacing w:before="0" w:after="240"/>
      </w:pPr>
      <w:r>
        <w:t>In my previous role, I managed a caseload of 20 clients facing housing instability. I developed individual case plans that connected them with emergency accommodation, financial counselling, and health services. By advocating on their behalf with local housing providers, I helped secure stable housing for several families within a month.</w:t>
      </w:r>
    </w:p>
    <w:p>
      <w:pPr>
        <w:spacing w:before="0" w:after="240"/>
      </w:pPr>
      <w:r>
        <w:t>I am drawn to [Company Name] because [add one genuine, specific reason: a project, value, or market position you can point to]. I am eager to contribute to your team and support your mission.</w:t>
      </w:r>
    </w:p>
    <w:p>
      <w:pPr>
        <w:spacing w:before="0" w:after="240"/>
      </w:pPr>
      <w:r>
        <w:t>Thank you for considering my application. My resume is attached for your review. I look forward to the opportunity to discuss how I can contribute to your organisation.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